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3E" w:rsidRPr="006B6D3E" w:rsidRDefault="006B6D3E" w:rsidP="006B6D3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6B6D3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Сотрудники Госавтоинспекции проведут профилактическое мероприятие «Ремень безопасности»</w:t>
      </w:r>
    </w:p>
    <w:p w:rsidR="006B6D3E" w:rsidRPr="006B6D3E" w:rsidRDefault="006B6D3E" w:rsidP="006B6D3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6B6D3E" w:rsidRPr="006B6D3E" w:rsidRDefault="006B6D3E" w:rsidP="006B6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D3E">
        <w:rPr>
          <w:rFonts w:ascii="Times New Roman" w:eastAsia="Times New Roman" w:hAnsi="Times New Roman" w:cs="Times New Roman"/>
          <w:color w:val="000000"/>
          <w:sz w:val="28"/>
          <w:szCs w:val="28"/>
        </w:rPr>
        <w:t>24 августа на территории обслуживания ОГИБДД МО МВД России «Казачинский» пройдет оперативно-профилактическое</w:t>
      </w:r>
      <w:r w:rsidR="0020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6D3E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мероприятие  «Ремень безопасности».</w:t>
      </w:r>
    </w:p>
    <w:p w:rsidR="006B6D3E" w:rsidRPr="006B6D3E" w:rsidRDefault="006B6D3E" w:rsidP="006B6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4649" w:rsidRDefault="006B6D3E" w:rsidP="002046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6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ГИБДД предупреждает об опасности пренебрежения применением ремней безопасности</w:t>
      </w:r>
      <w:r w:rsidRPr="006B6D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6D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6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Ремень безопасности - наиболее эффективное устройство транспортного средства, позволяющее снизить тяжесть наступивших для водителей и пассажиров последствий в результате дорожно-транспортных происшествий.</w:t>
      </w:r>
      <w:r w:rsidRPr="006B6D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6D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6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Пренебрежение использованием ремней безопасности в значительной мере повышает риск получения серьезных травм при столкновении или внезапном торможении транспортного средства. Люди, находящиеся в автомобиле, удерживаются в сиденье, и когда происходит ДТП, не перемещаются по салону, их не может выбросить наружу в случае самого непредвиденного развития ситуации.</w:t>
      </w:r>
    </w:p>
    <w:p w:rsidR="00204649" w:rsidRDefault="006B6D3E" w:rsidP="002046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6D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6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Нередко участники движения игнорируют опасность, вследствие чего такие поездки заканчиваются трагически.</w:t>
      </w:r>
    </w:p>
    <w:p w:rsidR="00204649" w:rsidRDefault="006B6D3E" w:rsidP="002046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D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6D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0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="00204649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204649" w:rsidRPr="008C35C3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пристегнутый</w:t>
      </w:r>
      <w:proofErr w:type="spellEnd"/>
      <w:r w:rsidR="00204649" w:rsidRPr="008C3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ремень </w:t>
      </w:r>
      <w:r w:rsidR="002046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безопасности </w:t>
      </w:r>
      <w:r w:rsidR="00204649" w:rsidRPr="008C35C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 административный штраф – 1000 рублей для водителя и 500 рублей для пассажира.</w:t>
      </w:r>
    </w:p>
    <w:p w:rsidR="00C222E8" w:rsidRPr="006B6D3E" w:rsidRDefault="00C222E8" w:rsidP="006B6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22E8" w:rsidRPr="006B6D3E" w:rsidSect="00317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>
    <w:useFELayout/>
  </w:compat>
  <w:rsids>
    <w:rsidRoot w:val="006B6D3E"/>
    <w:rsid w:val="00204649"/>
    <w:rsid w:val="003177FB"/>
    <w:rsid w:val="006B6D3E"/>
    <w:rsid w:val="00C2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3</cp:revision>
  <dcterms:created xsi:type="dcterms:W3CDTF">2022-08-23T04:12:00Z</dcterms:created>
  <dcterms:modified xsi:type="dcterms:W3CDTF">2022-08-23T04:29:00Z</dcterms:modified>
</cp:coreProperties>
</file>